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0" w:type="auto"/>
        <w:tblLook w:val="04A0" w:firstRow="1" w:lastRow="0" w:firstColumn="1" w:lastColumn="0" w:noHBand="0" w:noVBand="1"/>
      </w:tblPr>
      <w:tblGrid>
        <w:gridCol w:w="4531"/>
        <w:gridCol w:w="4531"/>
      </w:tblGrid>
      <w:tr w:rsidR="00C868F4" w14:paraId="4FE1D9F8" w14:textId="77777777" w:rsidTr="00C868F4">
        <w:tc>
          <w:tcPr>
            <w:tcW w:w="4531" w:type="dxa"/>
          </w:tcPr>
          <w:p w14:paraId="11E6A5E1" w14:textId="76F6367A" w:rsidR="00C868F4" w:rsidRPr="00B53CED" w:rsidRDefault="000A5D1B" w:rsidP="00C868F4">
            <w:pPr>
              <w:spacing w:after="160" w:line="259" w:lineRule="auto"/>
            </w:pPr>
            <w:r>
              <w:t>İKN</w:t>
            </w:r>
          </w:p>
        </w:tc>
        <w:tc>
          <w:tcPr>
            <w:tcW w:w="4531" w:type="dxa"/>
          </w:tcPr>
          <w:p w14:paraId="58765D30" w14:textId="49DFE861" w:rsidR="00C868F4" w:rsidRDefault="00524E68" w:rsidP="000D5B12">
            <w:pPr>
              <w:spacing w:after="160" w:line="259" w:lineRule="auto"/>
            </w:pPr>
            <w:r w:rsidRPr="00524E68">
              <w:t>DT</w:t>
            </w:r>
            <w:r w:rsidR="000263D6" w:rsidRPr="00524E68">
              <w:t>2</w:t>
            </w:r>
            <w:r w:rsidRPr="00524E68">
              <w:t>5</w:t>
            </w:r>
            <w:r w:rsidR="000263D6" w:rsidRPr="00524E68">
              <w:t>DT</w:t>
            </w:r>
            <w:r w:rsidRPr="00524E68">
              <w:t>52</w:t>
            </w:r>
            <w:r>
              <w:t>4045</w:t>
            </w:r>
          </w:p>
        </w:tc>
      </w:tr>
      <w:tr w:rsidR="00C868F4" w14:paraId="189AA866" w14:textId="77777777" w:rsidTr="0006658C">
        <w:tc>
          <w:tcPr>
            <w:tcW w:w="4531" w:type="dxa"/>
          </w:tcPr>
          <w:p w14:paraId="2673EFA3" w14:textId="3B6B773A" w:rsidR="00C868F4" w:rsidRPr="00B53CED" w:rsidRDefault="000A5D1B" w:rsidP="00C868F4">
            <w:pPr>
              <w:spacing w:after="160" w:line="259" w:lineRule="auto"/>
            </w:pPr>
            <w:r>
              <w:t>İhale</w:t>
            </w:r>
            <w:r w:rsidR="00C868F4" w:rsidRPr="00B53CED">
              <w:t xml:space="preserve"> Kapsamı</w:t>
            </w:r>
          </w:p>
        </w:tc>
        <w:tc>
          <w:tcPr>
            <w:tcW w:w="4531" w:type="dxa"/>
            <w:tcBorders>
              <w:top w:val="outset" w:sz="6" w:space="0" w:color="auto"/>
              <w:left w:val="outset" w:sz="6" w:space="0" w:color="auto"/>
              <w:bottom w:val="outset" w:sz="6" w:space="0" w:color="auto"/>
              <w:right w:val="outset" w:sz="6" w:space="0" w:color="auto"/>
            </w:tcBorders>
            <w:shd w:val="clear" w:color="auto" w:fill="FFFFFF"/>
          </w:tcPr>
          <w:p w14:paraId="48BD134F" w14:textId="77777777" w:rsidR="00C868F4" w:rsidRPr="00B53CED" w:rsidRDefault="00C868F4" w:rsidP="00C868F4">
            <w:pPr>
              <w:spacing w:after="160" w:line="259" w:lineRule="auto"/>
            </w:pPr>
            <w:r w:rsidRPr="00B53CED">
              <w:t>4734 Kapsamında</w:t>
            </w:r>
          </w:p>
        </w:tc>
      </w:tr>
      <w:tr w:rsidR="00C868F4" w14:paraId="5C667EEB" w14:textId="77777777" w:rsidTr="0006658C">
        <w:tc>
          <w:tcPr>
            <w:tcW w:w="4531" w:type="dxa"/>
          </w:tcPr>
          <w:p w14:paraId="003B1DB6" w14:textId="7B96D841" w:rsidR="00C868F4" w:rsidRPr="00B53CED" w:rsidRDefault="000A5D1B" w:rsidP="00C868F4">
            <w:pPr>
              <w:spacing w:after="160" w:line="259" w:lineRule="auto"/>
            </w:pPr>
            <w:r>
              <w:t>İhale</w:t>
            </w:r>
            <w:r w:rsidR="00C868F4" w:rsidRPr="00B53CED">
              <w:t xml:space="preserve"> Maddesi</w:t>
            </w:r>
          </w:p>
        </w:tc>
        <w:tc>
          <w:tcPr>
            <w:tcW w:w="4531" w:type="dxa"/>
            <w:tcBorders>
              <w:top w:val="outset" w:sz="6" w:space="0" w:color="auto"/>
              <w:left w:val="outset" w:sz="6" w:space="0" w:color="auto"/>
              <w:bottom w:val="outset" w:sz="6" w:space="0" w:color="auto"/>
              <w:right w:val="outset" w:sz="6" w:space="0" w:color="auto"/>
            </w:tcBorders>
            <w:shd w:val="clear" w:color="auto" w:fill="FFFFFF"/>
          </w:tcPr>
          <w:p w14:paraId="76EF7B9F" w14:textId="22CD49F1" w:rsidR="00C868F4" w:rsidRPr="00B53CED" w:rsidRDefault="00C868F4" w:rsidP="00C868F4">
            <w:pPr>
              <w:spacing w:after="160" w:line="259" w:lineRule="auto"/>
            </w:pPr>
            <w:r w:rsidRPr="00B53CED">
              <w:t>2</w:t>
            </w:r>
            <w:r w:rsidR="000263D6">
              <w:t>2-D Doğrudan temin</w:t>
            </w:r>
            <w:r w:rsidR="006167A5">
              <w:t xml:space="preserve"> Usulü</w:t>
            </w:r>
          </w:p>
        </w:tc>
      </w:tr>
      <w:tr w:rsidR="00C868F4" w14:paraId="3110AC60" w14:textId="77777777" w:rsidTr="0006658C">
        <w:tc>
          <w:tcPr>
            <w:tcW w:w="4531" w:type="dxa"/>
          </w:tcPr>
          <w:p w14:paraId="631FE4D8" w14:textId="5DA90B5B" w:rsidR="00C868F4" w:rsidRPr="00B53CED" w:rsidRDefault="000A5D1B" w:rsidP="00C868F4">
            <w:pPr>
              <w:spacing w:after="160" w:line="259" w:lineRule="auto"/>
            </w:pPr>
            <w:r>
              <w:t>İhale</w:t>
            </w:r>
            <w:r w:rsidR="00C868F4" w:rsidRPr="00B53CED">
              <w:t xml:space="preserve"> Türü</w:t>
            </w:r>
          </w:p>
        </w:tc>
        <w:tc>
          <w:tcPr>
            <w:tcW w:w="4531" w:type="dxa"/>
            <w:tcBorders>
              <w:top w:val="outset" w:sz="6" w:space="0" w:color="auto"/>
              <w:left w:val="outset" w:sz="6" w:space="0" w:color="auto"/>
              <w:bottom w:val="outset" w:sz="6" w:space="0" w:color="auto"/>
              <w:right w:val="outset" w:sz="6" w:space="0" w:color="auto"/>
            </w:tcBorders>
            <w:shd w:val="clear" w:color="auto" w:fill="FFFFFF"/>
          </w:tcPr>
          <w:p w14:paraId="599B2CC0" w14:textId="019DB7A2" w:rsidR="00C868F4" w:rsidRPr="00B53CED" w:rsidRDefault="000C1DA3" w:rsidP="00C868F4">
            <w:pPr>
              <w:spacing w:after="160" w:line="259" w:lineRule="auto"/>
            </w:pPr>
            <w:r>
              <w:t>Mal</w:t>
            </w:r>
            <w:r w:rsidR="006F42F9">
              <w:t xml:space="preserve"> Alımı</w:t>
            </w:r>
          </w:p>
        </w:tc>
      </w:tr>
      <w:tr w:rsidR="00C868F4" w14:paraId="79496AF7" w14:textId="77777777" w:rsidTr="0006658C">
        <w:tc>
          <w:tcPr>
            <w:tcW w:w="4531" w:type="dxa"/>
          </w:tcPr>
          <w:p w14:paraId="67B1A48E" w14:textId="77777777" w:rsidR="00C868F4" w:rsidRPr="00B53CED" w:rsidRDefault="00C868F4" w:rsidP="00C868F4">
            <w:pPr>
              <w:spacing w:after="160" w:line="259" w:lineRule="auto"/>
            </w:pPr>
            <w:r w:rsidRPr="00B53CED">
              <w:t>İşin Adı</w:t>
            </w:r>
          </w:p>
        </w:tc>
        <w:tc>
          <w:tcPr>
            <w:tcW w:w="4531" w:type="dxa"/>
            <w:tcBorders>
              <w:top w:val="outset" w:sz="6" w:space="0" w:color="auto"/>
              <w:left w:val="outset" w:sz="6" w:space="0" w:color="auto"/>
              <w:bottom w:val="outset" w:sz="6" w:space="0" w:color="auto"/>
              <w:right w:val="outset" w:sz="6" w:space="0" w:color="auto"/>
            </w:tcBorders>
            <w:shd w:val="clear" w:color="auto" w:fill="FFFFFF"/>
          </w:tcPr>
          <w:p w14:paraId="2502D8F1" w14:textId="4CE3E038" w:rsidR="00C868F4" w:rsidRPr="00B53CED" w:rsidRDefault="00476A6B" w:rsidP="000D5B12">
            <w:r>
              <w:t xml:space="preserve">Sur, </w:t>
            </w:r>
            <w:r w:rsidR="006F42F9">
              <w:t xml:space="preserve">Bağlar ve Hani </w:t>
            </w:r>
            <w:r>
              <w:t xml:space="preserve">ilçelerinde okulların </w:t>
            </w:r>
            <w:r w:rsidR="006F42F9">
              <w:t>taşıma kapsamında</w:t>
            </w:r>
            <w:r>
              <w:t>ki</w:t>
            </w:r>
            <w:r w:rsidR="006F42F9">
              <w:t xml:space="preserve"> öğrencilerine verile</w:t>
            </w:r>
            <w:r w:rsidR="000C1DA3">
              <w:t>cek</w:t>
            </w:r>
            <w:r w:rsidR="006F42F9">
              <w:t xml:space="preserve"> öğlen yeme</w:t>
            </w:r>
            <w:r w:rsidR="00D756AC">
              <w:t>ği tedariki için Sebze Meyve</w:t>
            </w:r>
            <w:r w:rsidR="00473F3C">
              <w:t xml:space="preserve"> alımı</w:t>
            </w:r>
            <w:r w:rsidR="00D756AC">
              <w:t xml:space="preserve"> </w:t>
            </w:r>
            <w:r w:rsidR="006F42F9">
              <w:t xml:space="preserve"> </w:t>
            </w:r>
          </w:p>
        </w:tc>
      </w:tr>
      <w:tr w:rsidR="00C868F4" w14:paraId="507AEC76" w14:textId="77777777" w:rsidTr="00C868F4">
        <w:tc>
          <w:tcPr>
            <w:tcW w:w="4531" w:type="dxa"/>
          </w:tcPr>
          <w:p w14:paraId="109988A2" w14:textId="77777777" w:rsidR="00C868F4" w:rsidRPr="00B53CED" w:rsidRDefault="00C868F4" w:rsidP="00C868F4">
            <w:pPr>
              <w:spacing w:after="160" w:line="259" w:lineRule="auto"/>
            </w:pPr>
            <w:r w:rsidRPr="00B53CED">
              <w:t>Fiyat Teklifinin Verileceği Yer</w:t>
            </w:r>
          </w:p>
        </w:tc>
        <w:tc>
          <w:tcPr>
            <w:tcW w:w="4531" w:type="dxa"/>
          </w:tcPr>
          <w:p w14:paraId="6D1B6EEA" w14:textId="523DCE56" w:rsidR="00C868F4" w:rsidRDefault="00F06DB1" w:rsidP="00C868F4">
            <w:r>
              <w:t xml:space="preserve">Bağcılar </w:t>
            </w:r>
            <w:r w:rsidR="003D5FA4">
              <w:t xml:space="preserve">Kız </w:t>
            </w:r>
            <w:r w:rsidR="006F42F9">
              <w:t xml:space="preserve">Mesleki ve Teknik </w:t>
            </w:r>
            <w:r w:rsidR="00C868F4">
              <w:t>Anadolu Lisesi</w:t>
            </w:r>
          </w:p>
        </w:tc>
      </w:tr>
      <w:tr w:rsidR="00C868F4" w14:paraId="42D98B0C" w14:textId="77777777" w:rsidTr="00C868F4">
        <w:tc>
          <w:tcPr>
            <w:tcW w:w="4531" w:type="dxa"/>
          </w:tcPr>
          <w:p w14:paraId="16CE429C" w14:textId="77777777" w:rsidR="00C868F4" w:rsidRPr="00B53CED" w:rsidRDefault="00C868F4" w:rsidP="00C868F4">
            <w:pPr>
              <w:spacing w:after="160" w:line="259" w:lineRule="auto"/>
            </w:pPr>
            <w:r w:rsidRPr="00B53CED">
              <w:t>İdarenin İletişim Bilgisi</w:t>
            </w:r>
          </w:p>
        </w:tc>
        <w:tc>
          <w:tcPr>
            <w:tcW w:w="4531" w:type="dxa"/>
          </w:tcPr>
          <w:p w14:paraId="01DE290D" w14:textId="56270B14" w:rsidR="00C868F4" w:rsidRDefault="00F06DB1" w:rsidP="00C868F4">
            <w:r>
              <w:t>Bağcılar Mah.1</w:t>
            </w:r>
            <w:r w:rsidR="004C4696">
              <w:t>143</w:t>
            </w:r>
            <w:r>
              <w:t>. Sk No:</w:t>
            </w:r>
            <w:r w:rsidR="004C4696">
              <w:t>5</w:t>
            </w:r>
            <w:r>
              <w:t xml:space="preserve">/A </w:t>
            </w:r>
            <w:r w:rsidR="004C4696">
              <w:t xml:space="preserve"> Blok Göletli Park </w:t>
            </w:r>
            <w:r>
              <w:t xml:space="preserve"> Yanı</w:t>
            </w:r>
            <w:r w:rsidR="00C868F4">
              <w:t xml:space="preserve"> Bağlar /Diyarbakır</w:t>
            </w:r>
          </w:p>
        </w:tc>
      </w:tr>
      <w:tr w:rsidR="00C868F4" w14:paraId="350FA37D" w14:textId="77777777" w:rsidTr="00C868F4">
        <w:tc>
          <w:tcPr>
            <w:tcW w:w="4531" w:type="dxa"/>
          </w:tcPr>
          <w:p w14:paraId="2EB83576" w14:textId="77777777" w:rsidR="00C868F4" w:rsidRPr="00B53CED" w:rsidRDefault="00C868F4" w:rsidP="00C868F4">
            <w:pPr>
              <w:spacing w:after="160" w:line="259" w:lineRule="auto"/>
            </w:pPr>
            <w:r w:rsidRPr="00B53CED">
              <w:t>Fiyat Teklifinin Verileceği Son Tarih</w:t>
            </w:r>
          </w:p>
        </w:tc>
        <w:tc>
          <w:tcPr>
            <w:tcW w:w="4531" w:type="dxa"/>
          </w:tcPr>
          <w:p w14:paraId="6BE7C223" w14:textId="4288BF0C" w:rsidR="00C868F4" w:rsidRDefault="00657DFF" w:rsidP="00F06DB1">
            <w:r>
              <w:t>1</w:t>
            </w:r>
            <w:r w:rsidR="003B3A41">
              <w:t>6</w:t>
            </w:r>
            <w:r w:rsidR="000D5B12">
              <w:t>.</w:t>
            </w:r>
            <w:r w:rsidR="00F06DB1">
              <w:t>0</w:t>
            </w:r>
            <w:r>
              <w:t>4</w:t>
            </w:r>
            <w:r w:rsidR="00F06DB1">
              <w:t>.202</w:t>
            </w:r>
            <w:r>
              <w:t xml:space="preserve">5 </w:t>
            </w:r>
            <w:r w:rsidR="00F06DB1">
              <w:t xml:space="preserve">Saat : </w:t>
            </w:r>
            <w:r w:rsidR="008C685B">
              <w:t>1</w:t>
            </w:r>
            <w:r w:rsidR="000263D6">
              <w:t>1</w:t>
            </w:r>
            <w:r w:rsidR="00C868F4">
              <w:t>:</w:t>
            </w:r>
            <w:r w:rsidR="000263D6">
              <w:t>0</w:t>
            </w:r>
            <w:r w:rsidR="000D5B12">
              <w:t>0</w:t>
            </w:r>
          </w:p>
        </w:tc>
      </w:tr>
      <w:tr w:rsidR="00C868F4" w14:paraId="54A94017" w14:textId="77777777" w:rsidTr="00C868F4">
        <w:tc>
          <w:tcPr>
            <w:tcW w:w="4531" w:type="dxa"/>
          </w:tcPr>
          <w:p w14:paraId="33FFC61B" w14:textId="77777777" w:rsidR="00C868F4" w:rsidRPr="00B53CED" w:rsidRDefault="00C868F4" w:rsidP="00C868F4">
            <w:pPr>
              <w:spacing w:after="160" w:line="259" w:lineRule="auto"/>
            </w:pPr>
            <w:r w:rsidRPr="00B53CED">
              <w:t>Bütçe Yılı</w:t>
            </w:r>
          </w:p>
        </w:tc>
        <w:tc>
          <w:tcPr>
            <w:tcW w:w="4531" w:type="dxa"/>
          </w:tcPr>
          <w:p w14:paraId="765FCF86" w14:textId="5C56D7AA" w:rsidR="00C868F4" w:rsidRDefault="00F06DB1" w:rsidP="00C868F4">
            <w:r>
              <w:t>202</w:t>
            </w:r>
            <w:r w:rsidR="00FF501F">
              <w:t>5</w:t>
            </w:r>
          </w:p>
        </w:tc>
      </w:tr>
    </w:tbl>
    <w:p w14:paraId="7C0C884B" w14:textId="77777777" w:rsidR="00C868F4" w:rsidRDefault="00C868F4"/>
    <w:p w14:paraId="07D5B291" w14:textId="77777777" w:rsidR="00C868F4" w:rsidRPr="00B53CED" w:rsidRDefault="00C868F4" w:rsidP="00C868F4">
      <w:r w:rsidRPr="00B53CED">
        <w:rPr>
          <w:b/>
          <w:bCs/>
        </w:rPr>
        <w:t>TEKLİF VERECEK KİŞİ/FİRMALARDAN İSTENEN BELGELER VE AÇIKLAMALAR</w:t>
      </w:r>
    </w:p>
    <w:tbl>
      <w:tblPr>
        <w:tblStyle w:val="TabloKlavuzu"/>
        <w:tblW w:w="0" w:type="auto"/>
        <w:tblLook w:val="04A0" w:firstRow="1" w:lastRow="0" w:firstColumn="1" w:lastColumn="0" w:noHBand="0" w:noVBand="1"/>
      </w:tblPr>
      <w:tblGrid>
        <w:gridCol w:w="1980"/>
        <w:gridCol w:w="7082"/>
      </w:tblGrid>
      <w:tr w:rsidR="00C868F4" w14:paraId="3B5D4B3D" w14:textId="77777777" w:rsidTr="00C868F4">
        <w:tc>
          <w:tcPr>
            <w:tcW w:w="1980" w:type="dxa"/>
          </w:tcPr>
          <w:p w14:paraId="30DC0FB6" w14:textId="77777777" w:rsidR="00275F3C" w:rsidRDefault="00275F3C" w:rsidP="00C868F4">
            <w:pPr>
              <w:spacing w:after="160" w:line="259" w:lineRule="auto"/>
              <w:rPr>
                <w:b/>
                <w:bCs/>
              </w:rPr>
            </w:pPr>
            <w:r>
              <w:rPr>
                <w:b/>
                <w:bCs/>
              </w:rPr>
              <w:t xml:space="preserve"> </w:t>
            </w:r>
          </w:p>
          <w:p w14:paraId="707C06B8" w14:textId="77777777" w:rsidR="00275F3C" w:rsidRDefault="00275F3C" w:rsidP="00C868F4">
            <w:pPr>
              <w:spacing w:after="160" w:line="259" w:lineRule="auto"/>
              <w:rPr>
                <w:b/>
                <w:bCs/>
              </w:rPr>
            </w:pPr>
          </w:p>
          <w:p w14:paraId="2C3007F8" w14:textId="05538759" w:rsidR="00C868F4" w:rsidRPr="00B53CED" w:rsidRDefault="00C868F4" w:rsidP="00C868F4">
            <w:pPr>
              <w:spacing w:after="160" w:line="259" w:lineRule="auto"/>
            </w:pPr>
            <w:r w:rsidRPr="00B53CED">
              <w:rPr>
                <w:b/>
                <w:bCs/>
              </w:rPr>
              <w:t>EK </w:t>
            </w:r>
          </w:p>
          <w:p w14:paraId="49AE7DC6" w14:textId="77777777" w:rsidR="000D5B12" w:rsidRDefault="00C868F4" w:rsidP="000D5B12">
            <w:r w:rsidRPr="00B53CED">
              <w:rPr>
                <w:b/>
                <w:bCs/>
              </w:rPr>
              <w:t>    </w:t>
            </w:r>
          </w:p>
          <w:p w14:paraId="461BF61D" w14:textId="77777777" w:rsidR="00C868F4" w:rsidRDefault="00C868F4" w:rsidP="00C868F4"/>
        </w:tc>
        <w:tc>
          <w:tcPr>
            <w:tcW w:w="7082" w:type="dxa"/>
          </w:tcPr>
          <w:p w14:paraId="5706CAA9" w14:textId="77777777" w:rsidR="00374EA8" w:rsidRPr="00B53CED" w:rsidRDefault="00374EA8" w:rsidP="00374EA8">
            <w:pPr>
              <w:spacing w:after="160" w:line="259" w:lineRule="auto"/>
            </w:pPr>
            <w:r w:rsidRPr="00B53CED">
              <w:rPr>
                <w:b/>
                <w:bCs/>
              </w:rPr>
              <w:t>1- Birim Fiyat Teklif Cetvelindeki kısma teklif verilmek zorundadır.</w:t>
            </w:r>
          </w:p>
          <w:p w14:paraId="3A9990BC" w14:textId="77777777" w:rsidR="00374EA8" w:rsidRPr="00B53CED" w:rsidRDefault="00374EA8" w:rsidP="00374EA8">
            <w:pPr>
              <w:spacing w:after="160" w:line="259" w:lineRule="auto"/>
            </w:pPr>
            <w:r w:rsidRPr="00B53CED">
              <w:rPr>
                <w:b/>
                <w:bCs/>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30523FE2" w14:textId="77777777" w:rsidR="00374EA8" w:rsidRPr="00B53CED" w:rsidRDefault="00374EA8" w:rsidP="00374EA8">
            <w:pPr>
              <w:spacing w:after="160" w:line="259" w:lineRule="auto"/>
            </w:pPr>
            <w:r w:rsidRPr="00B53CED">
              <w:rPr>
                <w:b/>
                <w:bCs/>
              </w:rPr>
              <w:t>3- Teklifler ihale dokümanında belirtilen ihale saatine kadar  idareye(tekliflerin sunulacağı yere) teslim edilir. Bu saatten sonra verilen teklifler kabul edilemez ve açılmadan istekliye iade edilir. Bu durum bir tutanakla tespit edilir.</w:t>
            </w:r>
          </w:p>
          <w:p w14:paraId="5E6994CC" w14:textId="77777777" w:rsidR="00374EA8" w:rsidRPr="00B53CED" w:rsidRDefault="00374EA8" w:rsidP="00374EA8">
            <w:pPr>
              <w:spacing w:after="160" w:line="259" w:lineRule="auto"/>
            </w:pPr>
            <w:r w:rsidRPr="00B53CED">
              <w:rPr>
                <w:b/>
                <w:bCs/>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137E2BD5" w14:textId="77777777" w:rsidR="00374EA8" w:rsidRPr="00B53CED" w:rsidRDefault="00374EA8" w:rsidP="00374EA8">
            <w:pPr>
              <w:spacing w:after="160" w:line="259" w:lineRule="auto"/>
            </w:pPr>
            <w:r w:rsidRPr="00B53CED">
              <w:rPr>
                <w:b/>
                <w:bCs/>
              </w:rPr>
              <w:t>5- Fiyatlar KDV hariç yazılacaktır.</w:t>
            </w:r>
          </w:p>
          <w:p w14:paraId="6A64360F" w14:textId="77777777" w:rsidR="00374EA8" w:rsidRPr="00B53CED" w:rsidRDefault="00374EA8" w:rsidP="00374EA8">
            <w:pPr>
              <w:spacing w:after="160" w:line="259" w:lineRule="auto"/>
            </w:pPr>
            <w:r w:rsidRPr="00B53CED">
              <w:rPr>
                <w:b/>
                <w:bCs/>
              </w:rPr>
              <w:t>6-Tekliflerinizde silinti kazıntı olmayacak. Firma kaşesi okunaklı olacaktır.</w:t>
            </w:r>
          </w:p>
          <w:p w14:paraId="217AD9AF" w14:textId="77777777" w:rsidR="00374EA8" w:rsidRPr="00B53CED" w:rsidRDefault="00374EA8" w:rsidP="00374EA8">
            <w:pPr>
              <w:spacing w:after="160" w:line="259" w:lineRule="auto"/>
            </w:pPr>
            <w:r w:rsidRPr="00B53CED">
              <w:rPr>
                <w:b/>
                <w:bCs/>
              </w:rPr>
              <w:t>7-Ürünler ekteki teknik şartnameye uygun olacaktır.</w:t>
            </w:r>
          </w:p>
          <w:p w14:paraId="6CE22974" w14:textId="2772B605" w:rsidR="00C868F4" w:rsidRDefault="00374EA8" w:rsidP="00BB791C">
            <w:pPr>
              <w:spacing w:after="160" w:line="259" w:lineRule="auto"/>
            </w:pPr>
            <w:r w:rsidRPr="00B53CED">
              <w:rPr>
                <w:b/>
                <w:bCs/>
              </w:rPr>
              <w:t>8-Teslimat sırasında malzemelerin nakliyesi ve montajı yükleniciye ait olacaktır.</w:t>
            </w:r>
          </w:p>
        </w:tc>
      </w:tr>
    </w:tbl>
    <w:p w14:paraId="051C45FF" w14:textId="77777777" w:rsidR="00C868F4" w:rsidRPr="00C868F4" w:rsidRDefault="00C868F4" w:rsidP="00C868F4"/>
    <w:sectPr w:rsidR="00C868F4" w:rsidRPr="00C868F4" w:rsidSect="00E26F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0AE88" w14:textId="77777777" w:rsidR="00361638" w:rsidRDefault="00361638" w:rsidP="00DE68F4">
      <w:pPr>
        <w:spacing w:after="0" w:line="240" w:lineRule="auto"/>
      </w:pPr>
      <w:r>
        <w:separator/>
      </w:r>
    </w:p>
  </w:endnote>
  <w:endnote w:type="continuationSeparator" w:id="0">
    <w:p w14:paraId="36331997" w14:textId="77777777" w:rsidR="00361638" w:rsidRDefault="00361638" w:rsidP="00DE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68517" w14:textId="77777777" w:rsidR="00DE68F4" w:rsidRDefault="00DE68F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3A150" w14:textId="77777777" w:rsidR="00DE68F4" w:rsidRDefault="00DE68F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E6695" w14:textId="77777777" w:rsidR="00DE68F4" w:rsidRDefault="00DE68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C92CD" w14:textId="77777777" w:rsidR="00361638" w:rsidRDefault="00361638" w:rsidP="00DE68F4">
      <w:pPr>
        <w:spacing w:after="0" w:line="240" w:lineRule="auto"/>
      </w:pPr>
      <w:r>
        <w:separator/>
      </w:r>
    </w:p>
  </w:footnote>
  <w:footnote w:type="continuationSeparator" w:id="0">
    <w:p w14:paraId="7772F605" w14:textId="77777777" w:rsidR="00361638" w:rsidRDefault="00361638" w:rsidP="00DE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17F6" w14:textId="77777777" w:rsidR="00DE68F4" w:rsidRDefault="00DE68F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BC616" w14:textId="7BD6762D" w:rsidR="00DE68F4" w:rsidRDefault="00DE68F4">
    <w:pPr>
      <w:pStyle w:val="stBilgi"/>
    </w:pPr>
    <w:r>
      <w:t xml:space="preserve">                                                     DOĞRUDAN TEMİN DUYURUSU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34E1D" w14:textId="77777777" w:rsidR="00DE68F4" w:rsidRDefault="00DE68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F4"/>
    <w:rsid w:val="000263D6"/>
    <w:rsid w:val="000A5D1B"/>
    <w:rsid w:val="000C1DA3"/>
    <w:rsid w:val="000D5B12"/>
    <w:rsid w:val="00200D32"/>
    <w:rsid w:val="00243381"/>
    <w:rsid w:val="00275F3C"/>
    <w:rsid w:val="00361638"/>
    <w:rsid w:val="00361B90"/>
    <w:rsid w:val="00374EA8"/>
    <w:rsid w:val="003B3A41"/>
    <w:rsid w:val="003D5FA4"/>
    <w:rsid w:val="00473F3C"/>
    <w:rsid w:val="00476A6B"/>
    <w:rsid w:val="004C4696"/>
    <w:rsid w:val="005003FF"/>
    <w:rsid w:val="00524E68"/>
    <w:rsid w:val="00560FC2"/>
    <w:rsid w:val="00576795"/>
    <w:rsid w:val="005912C0"/>
    <w:rsid w:val="006167A5"/>
    <w:rsid w:val="00635C95"/>
    <w:rsid w:val="0064197C"/>
    <w:rsid w:val="00657DFF"/>
    <w:rsid w:val="006953C6"/>
    <w:rsid w:val="006F42F9"/>
    <w:rsid w:val="007059FB"/>
    <w:rsid w:val="007966E5"/>
    <w:rsid w:val="00871C7C"/>
    <w:rsid w:val="008C685B"/>
    <w:rsid w:val="008E0799"/>
    <w:rsid w:val="009A33C1"/>
    <w:rsid w:val="00B46668"/>
    <w:rsid w:val="00BB791C"/>
    <w:rsid w:val="00BC2439"/>
    <w:rsid w:val="00C61832"/>
    <w:rsid w:val="00C868F4"/>
    <w:rsid w:val="00CE099A"/>
    <w:rsid w:val="00D32904"/>
    <w:rsid w:val="00D64877"/>
    <w:rsid w:val="00D756AC"/>
    <w:rsid w:val="00DE68F4"/>
    <w:rsid w:val="00E26FA2"/>
    <w:rsid w:val="00ED075F"/>
    <w:rsid w:val="00ED297E"/>
    <w:rsid w:val="00F06DB1"/>
    <w:rsid w:val="00FF50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14C0"/>
  <w15:docId w15:val="{F20BDB2F-1710-4655-9E95-3FD06B30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86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868F4"/>
    <w:rPr>
      <w:color w:val="0563C1" w:themeColor="hyperlink"/>
      <w:u w:val="single"/>
    </w:rPr>
  </w:style>
  <w:style w:type="character" w:styleId="zlenenKpr">
    <w:name w:val="FollowedHyperlink"/>
    <w:basedOn w:val="VarsaylanParagrafYazTipi"/>
    <w:uiPriority w:val="99"/>
    <w:semiHidden/>
    <w:unhideWhenUsed/>
    <w:rsid w:val="000D5B12"/>
    <w:rPr>
      <w:color w:val="954F72" w:themeColor="followedHyperlink"/>
      <w:u w:val="single"/>
    </w:rPr>
  </w:style>
  <w:style w:type="paragraph" w:styleId="stBilgi">
    <w:name w:val="header"/>
    <w:basedOn w:val="Normal"/>
    <w:link w:val="stBilgiChar"/>
    <w:uiPriority w:val="99"/>
    <w:unhideWhenUsed/>
    <w:rsid w:val="00DE68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68F4"/>
  </w:style>
  <w:style w:type="paragraph" w:styleId="AltBilgi">
    <w:name w:val="footer"/>
    <w:basedOn w:val="Normal"/>
    <w:link w:val="AltBilgiChar"/>
    <w:uiPriority w:val="99"/>
    <w:unhideWhenUsed/>
    <w:rsid w:val="00DE68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E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258</Words>
  <Characters>1472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gürkan</dc:creator>
  <cp:lastModifiedBy>pc1</cp:lastModifiedBy>
  <cp:revision>29</cp:revision>
  <dcterms:created xsi:type="dcterms:W3CDTF">2023-09-18T06:27:00Z</dcterms:created>
  <dcterms:modified xsi:type="dcterms:W3CDTF">2025-04-09T05:54:00Z</dcterms:modified>
</cp:coreProperties>
</file>